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48" w:rsidRDefault="00E87D48" w:rsidP="00E87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BF2">
        <w:rPr>
          <w:noProof/>
          <w:lang w:eastAsia="ru-RU"/>
        </w:rPr>
        <w:drawing>
          <wp:inline distT="0" distB="0" distL="0" distR="0">
            <wp:extent cx="676275" cy="1038225"/>
            <wp:effectExtent l="19050" t="0" r="9525" b="0"/>
            <wp:docPr id="1" name="Рисунок 1" descr="C:\Documents and Settings\Администратор\Мои документы\Мои рисунки\Герб МО СП Дабатуйск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Герб МО СП Дабатуйско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D48" w:rsidRPr="00435E77" w:rsidRDefault="00E87D48" w:rsidP="00E87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7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E87D48" w:rsidRPr="00435E77" w:rsidRDefault="00E87D48" w:rsidP="00E87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Pr="00435E77">
        <w:rPr>
          <w:rFonts w:ascii="Times New Roman" w:hAnsi="Times New Roman" w:cs="Times New Roman"/>
          <w:b/>
          <w:sz w:val="28"/>
          <w:szCs w:val="28"/>
        </w:rPr>
        <w:t xml:space="preserve"> «Дабатуйское»</w:t>
      </w:r>
    </w:p>
    <w:p w:rsidR="00E87D48" w:rsidRPr="00435E77" w:rsidRDefault="00E87D48" w:rsidP="00E87D48">
      <w:pPr>
        <w:tabs>
          <w:tab w:val="left" w:pos="4989"/>
          <w:tab w:val="left" w:pos="5272"/>
          <w:tab w:val="left" w:pos="65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77">
        <w:rPr>
          <w:rFonts w:ascii="Times New Roman" w:hAnsi="Times New Roman" w:cs="Times New Roman"/>
          <w:b/>
          <w:sz w:val="28"/>
          <w:szCs w:val="28"/>
        </w:rPr>
        <w:t>Заиграевского района</w:t>
      </w:r>
    </w:p>
    <w:p w:rsidR="00E87D48" w:rsidRDefault="00E87D48" w:rsidP="00E87D48">
      <w:pPr>
        <w:spacing w:after="0"/>
        <w:jc w:val="center"/>
      </w:pPr>
      <w:r w:rsidRPr="00435E77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  <w:r>
        <w:rPr>
          <w:noProof/>
          <w:lang w:eastAsia="ru-RU"/>
        </w:rPr>
        <w:drawing>
          <wp:inline distT="0" distB="0" distL="0" distR="0">
            <wp:extent cx="6341994" cy="238419"/>
            <wp:effectExtent l="19050" t="0" r="0" b="0"/>
            <wp:docPr id="3" name="Рисунок 3" descr="C:\Documents and Settings\Администратор\Рабочий стол\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fla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446" cy="23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D48" w:rsidRPr="00B311A4" w:rsidRDefault="00E87D48" w:rsidP="00E87D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59CB">
        <w:rPr>
          <w:rFonts w:ascii="Times New Roman" w:hAnsi="Times New Roman" w:cs="Times New Roman"/>
          <w:sz w:val="16"/>
          <w:szCs w:val="16"/>
        </w:rPr>
        <w:t>671336, Заиграевский район, с. Эрхирик, ул. Гагарина</w:t>
      </w:r>
      <w:r w:rsidRPr="00B311A4">
        <w:rPr>
          <w:rFonts w:ascii="Times New Roman" w:hAnsi="Times New Roman" w:cs="Times New Roman"/>
          <w:sz w:val="16"/>
          <w:szCs w:val="16"/>
        </w:rPr>
        <w:t xml:space="preserve">, </w:t>
      </w:r>
      <w:r w:rsidRPr="005159CB">
        <w:rPr>
          <w:rFonts w:ascii="Times New Roman" w:hAnsi="Times New Roman" w:cs="Times New Roman"/>
          <w:sz w:val="16"/>
          <w:szCs w:val="16"/>
        </w:rPr>
        <w:t>д</w:t>
      </w:r>
      <w:r w:rsidRPr="00B311A4">
        <w:rPr>
          <w:rFonts w:ascii="Times New Roman" w:hAnsi="Times New Roman" w:cs="Times New Roman"/>
          <w:sz w:val="16"/>
          <w:szCs w:val="16"/>
        </w:rPr>
        <w:t xml:space="preserve">. 1, </w:t>
      </w:r>
      <w:r>
        <w:rPr>
          <w:rFonts w:ascii="Times New Roman" w:hAnsi="Times New Roman" w:cs="Times New Roman"/>
          <w:sz w:val="16"/>
          <w:szCs w:val="16"/>
        </w:rPr>
        <w:t>тел</w:t>
      </w:r>
      <w:r w:rsidRPr="00B311A4">
        <w:rPr>
          <w:rFonts w:ascii="Times New Roman" w:hAnsi="Times New Roman" w:cs="Times New Roman"/>
          <w:sz w:val="16"/>
          <w:szCs w:val="16"/>
        </w:rPr>
        <w:t>: 8 (30136) 5-86-10, 8 (30136) 5-86-36</w:t>
      </w:r>
    </w:p>
    <w:p w:rsidR="00E87D48" w:rsidRPr="007B6A33" w:rsidRDefault="00E87D48" w:rsidP="00E87D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B6A3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B6A33">
        <w:rPr>
          <w:rFonts w:ascii="Times New Roman" w:hAnsi="Times New Roman" w:cs="Times New Roman"/>
          <w:sz w:val="16"/>
          <w:szCs w:val="16"/>
        </w:rPr>
        <w:t xml:space="preserve">: </w:t>
      </w:r>
      <w:hyperlink r:id="rId7" w:history="1">
        <w:r w:rsidRPr="00847F27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dabatyi</w:t>
        </w:r>
        <w:r w:rsidRPr="007B6A33">
          <w:rPr>
            <w:rStyle w:val="a4"/>
            <w:rFonts w:ascii="Times New Roman" w:hAnsi="Times New Roman" w:cs="Times New Roman"/>
            <w:sz w:val="16"/>
            <w:szCs w:val="16"/>
          </w:rPr>
          <w:t>@</w:t>
        </w:r>
        <w:r w:rsidRPr="00847F27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Pr="007B6A33">
          <w:rPr>
            <w:rStyle w:val="a4"/>
            <w:rFonts w:ascii="Times New Roman" w:hAnsi="Times New Roman" w:cs="Times New Roman"/>
            <w:sz w:val="16"/>
            <w:szCs w:val="16"/>
          </w:rPr>
          <w:t>.</w:t>
        </w:r>
        <w:r w:rsidRPr="00847F27">
          <w:rPr>
            <w:rStyle w:val="a4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Pr="007B6A33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  <w:lang w:val="en-US"/>
        </w:rPr>
        <w:t>http</w:t>
      </w:r>
      <w:r w:rsidRPr="007B6A33">
        <w:rPr>
          <w:rFonts w:ascii="Times New Roman" w:hAnsi="Times New Roman" w:cs="Times New Roman"/>
          <w:sz w:val="16"/>
          <w:szCs w:val="16"/>
        </w:rPr>
        <w:t>://</w:t>
      </w:r>
      <w:r>
        <w:rPr>
          <w:rFonts w:ascii="Times New Roman" w:hAnsi="Times New Roman" w:cs="Times New Roman"/>
          <w:sz w:val="16"/>
          <w:szCs w:val="16"/>
          <w:lang w:val="en-US"/>
        </w:rPr>
        <w:t>dabatuiskoe</w:t>
      </w:r>
      <w:r w:rsidRPr="007B6A33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  <w:lang w:val="en-US"/>
        </w:rPr>
        <w:t>ru</w:t>
      </w:r>
    </w:p>
    <w:p w:rsidR="00E87D48" w:rsidRDefault="00E87D48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7D48" w:rsidRDefault="00E87D48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501" w:rsidRDefault="00E70F48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E70F48" w:rsidRPr="003A71E1" w:rsidRDefault="00E70F48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501" w:rsidRPr="00E70F48" w:rsidRDefault="00260922" w:rsidP="00982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0F4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70F48" w:rsidRPr="00E70F48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982FAF" w:rsidRPr="00E70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F48" w:rsidRPr="00E70F48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Pr="00E70F48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E70F48" w:rsidRPr="00E70F4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70F4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E70F48" w:rsidRPr="00E70F48">
        <w:rPr>
          <w:rFonts w:ascii="Times New Roman" w:hAnsi="Times New Roman" w:cs="Times New Roman"/>
          <w:b/>
          <w:bCs/>
          <w:sz w:val="28"/>
          <w:szCs w:val="28"/>
        </w:rPr>
        <w:t xml:space="preserve">ода                  №   </w:t>
      </w:r>
      <w:r w:rsidR="008A2E32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E70F48" w:rsidRPr="00E70F4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с.Эрхирик</w:t>
      </w:r>
    </w:p>
    <w:p w:rsidR="008C1501" w:rsidRPr="00E70F48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501" w:rsidRPr="00E70F48" w:rsidRDefault="00044683" w:rsidP="00D2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0F48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составления</w:t>
      </w:r>
    </w:p>
    <w:p w:rsidR="00044683" w:rsidRPr="00E70F48" w:rsidRDefault="00044683" w:rsidP="00D2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0F48">
        <w:rPr>
          <w:rFonts w:ascii="Times New Roman" w:hAnsi="Times New Roman" w:cs="Times New Roman"/>
          <w:b/>
          <w:bCs/>
          <w:sz w:val="28"/>
          <w:szCs w:val="28"/>
        </w:rPr>
        <w:t>и ведения бюджетных росписей главных</w:t>
      </w:r>
    </w:p>
    <w:p w:rsidR="00044683" w:rsidRPr="00E70F48" w:rsidRDefault="00044683" w:rsidP="00D2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0F48">
        <w:rPr>
          <w:rFonts w:ascii="Times New Roman" w:hAnsi="Times New Roman" w:cs="Times New Roman"/>
          <w:b/>
          <w:bCs/>
          <w:sz w:val="28"/>
          <w:szCs w:val="28"/>
        </w:rPr>
        <w:t>распорядителей средств бюджета</w:t>
      </w:r>
    </w:p>
    <w:p w:rsidR="00E70F48" w:rsidRPr="00E70F48" w:rsidRDefault="00E70F48" w:rsidP="00D2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0F48">
        <w:rPr>
          <w:rFonts w:ascii="Times New Roman" w:hAnsi="Times New Roman" w:cs="Times New Roman"/>
          <w:b/>
          <w:bCs/>
          <w:sz w:val="28"/>
          <w:szCs w:val="28"/>
        </w:rPr>
        <w:t>МО СП</w:t>
      </w:r>
      <w:r w:rsidR="00E87D48" w:rsidRPr="00E70F48">
        <w:rPr>
          <w:rFonts w:ascii="Times New Roman" w:hAnsi="Times New Roman" w:cs="Times New Roman"/>
          <w:b/>
          <w:bCs/>
          <w:sz w:val="28"/>
          <w:szCs w:val="28"/>
        </w:rPr>
        <w:t xml:space="preserve"> «Дабатуйское» </w:t>
      </w:r>
      <w:r w:rsidR="00044683" w:rsidRPr="00E70F48">
        <w:rPr>
          <w:rFonts w:ascii="Times New Roman" w:hAnsi="Times New Roman" w:cs="Times New Roman"/>
          <w:b/>
          <w:bCs/>
          <w:sz w:val="28"/>
          <w:szCs w:val="28"/>
        </w:rPr>
        <w:t>Заиграевск</w:t>
      </w:r>
      <w:r w:rsidR="00E87D48" w:rsidRPr="00E70F48">
        <w:rPr>
          <w:rFonts w:ascii="Times New Roman" w:hAnsi="Times New Roman" w:cs="Times New Roman"/>
          <w:b/>
          <w:bCs/>
          <w:sz w:val="28"/>
          <w:szCs w:val="28"/>
        </w:rPr>
        <w:t xml:space="preserve">ого района </w:t>
      </w:r>
    </w:p>
    <w:p w:rsidR="00E70F48" w:rsidRPr="00E70F48" w:rsidRDefault="00E87D48" w:rsidP="00D2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0F48">
        <w:rPr>
          <w:rFonts w:ascii="Times New Roman" w:hAnsi="Times New Roman" w:cs="Times New Roman"/>
          <w:b/>
          <w:bCs/>
          <w:sz w:val="28"/>
          <w:szCs w:val="28"/>
        </w:rPr>
        <w:t>Республики Бурятия</w:t>
      </w:r>
      <w:r w:rsidR="008A2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4683" w:rsidRPr="00E70F48">
        <w:rPr>
          <w:rFonts w:ascii="Times New Roman" w:hAnsi="Times New Roman" w:cs="Times New Roman"/>
          <w:b/>
          <w:bCs/>
          <w:sz w:val="28"/>
          <w:szCs w:val="28"/>
        </w:rPr>
        <w:t>главных администраторов</w:t>
      </w:r>
    </w:p>
    <w:p w:rsidR="00044683" w:rsidRPr="00E70F48" w:rsidRDefault="00044683" w:rsidP="00D27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0F48">
        <w:rPr>
          <w:rFonts w:ascii="Times New Roman" w:hAnsi="Times New Roman" w:cs="Times New Roman"/>
          <w:b/>
          <w:bCs/>
          <w:sz w:val="28"/>
          <w:szCs w:val="28"/>
        </w:rPr>
        <w:t>источников финансирования дефицита бюджета</w:t>
      </w:r>
    </w:p>
    <w:p w:rsidR="008C1501" w:rsidRPr="003A71E1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501" w:rsidRPr="003A71E1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501" w:rsidRPr="003A71E1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1E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A71E1">
          <w:rPr>
            <w:rFonts w:ascii="Times New Roman" w:hAnsi="Times New Roman" w:cs="Times New Roman"/>
            <w:color w:val="0000FF"/>
            <w:sz w:val="28"/>
            <w:szCs w:val="28"/>
          </w:rPr>
          <w:t>статьей 219.1</w:t>
        </w:r>
      </w:hyperlink>
      <w:r w:rsidRPr="003A71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приказываю:</w:t>
      </w:r>
    </w:p>
    <w:p w:rsidR="008C1501" w:rsidRPr="00982FAF" w:rsidRDefault="008C1501" w:rsidP="00BB627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FA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6" w:history="1">
        <w:r w:rsidRPr="00982FA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82FAF">
        <w:rPr>
          <w:rFonts w:ascii="Times New Roman" w:hAnsi="Times New Roman" w:cs="Times New Roman"/>
          <w:sz w:val="28"/>
          <w:szCs w:val="28"/>
        </w:rPr>
        <w:t xml:space="preserve"> составления и ведения бюджетных росписей главных распорядителей средств бюджета</w:t>
      </w:r>
      <w:r w:rsidR="00260922" w:rsidRPr="00982FAF">
        <w:rPr>
          <w:rFonts w:ascii="Times New Roman" w:hAnsi="Times New Roman" w:cs="Times New Roman"/>
          <w:sz w:val="28"/>
          <w:szCs w:val="28"/>
        </w:rPr>
        <w:t xml:space="preserve"> </w:t>
      </w:r>
      <w:r w:rsidR="00E70F48">
        <w:rPr>
          <w:rFonts w:ascii="Times New Roman" w:hAnsi="Times New Roman" w:cs="Times New Roman"/>
          <w:sz w:val="28"/>
          <w:szCs w:val="28"/>
        </w:rPr>
        <w:t>МО СП</w:t>
      </w:r>
      <w:r w:rsidR="00E87D48">
        <w:rPr>
          <w:rFonts w:ascii="Times New Roman" w:hAnsi="Times New Roman" w:cs="Times New Roman"/>
          <w:sz w:val="28"/>
          <w:szCs w:val="28"/>
        </w:rPr>
        <w:t xml:space="preserve"> «Дабатуйское» Заиграевского района Республики Бурятия </w:t>
      </w:r>
      <w:r w:rsidRPr="00982FAF">
        <w:rPr>
          <w:rFonts w:ascii="Times New Roman" w:hAnsi="Times New Roman" w:cs="Times New Roman"/>
          <w:sz w:val="28"/>
          <w:szCs w:val="28"/>
        </w:rPr>
        <w:t>главных администраторов источ</w:t>
      </w:r>
      <w:bookmarkStart w:id="0" w:name="_GoBack"/>
      <w:bookmarkEnd w:id="0"/>
      <w:r w:rsidRPr="00982FAF">
        <w:rPr>
          <w:rFonts w:ascii="Times New Roman" w:hAnsi="Times New Roman" w:cs="Times New Roman"/>
          <w:sz w:val="28"/>
          <w:szCs w:val="28"/>
        </w:rPr>
        <w:t>ников финансирования дефицита бюджета</w:t>
      </w:r>
      <w:r w:rsidR="00260922" w:rsidRPr="00982FAF">
        <w:rPr>
          <w:rFonts w:ascii="Times New Roman" w:hAnsi="Times New Roman" w:cs="Times New Roman"/>
          <w:sz w:val="28"/>
          <w:szCs w:val="28"/>
        </w:rPr>
        <w:t xml:space="preserve"> </w:t>
      </w:r>
      <w:r w:rsidR="00E70F48">
        <w:rPr>
          <w:rFonts w:ascii="Times New Roman" w:hAnsi="Times New Roman" w:cs="Times New Roman"/>
          <w:sz w:val="28"/>
          <w:szCs w:val="28"/>
        </w:rPr>
        <w:t xml:space="preserve">МО СП </w:t>
      </w:r>
      <w:r w:rsidR="00E87D48">
        <w:rPr>
          <w:rFonts w:ascii="Times New Roman" w:hAnsi="Times New Roman" w:cs="Times New Roman"/>
          <w:sz w:val="28"/>
          <w:szCs w:val="28"/>
        </w:rPr>
        <w:t>«Дабатуйское» Заиграевского района Республики Бурятия</w:t>
      </w:r>
      <w:r w:rsidRPr="00982FAF">
        <w:rPr>
          <w:rFonts w:ascii="Times New Roman" w:hAnsi="Times New Roman" w:cs="Times New Roman"/>
          <w:sz w:val="28"/>
          <w:szCs w:val="28"/>
        </w:rPr>
        <w:t>.</w:t>
      </w:r>
    </w:p>
    <w:p w:rsidR="008C1501" w:rsidRPr="003A71E1" w:rsidRDefault="00E70F48" w:rsidP="00BB6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1501" w:rsidRPr="003A71E1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официального опубликования.</w:t>
      </w:r>
    </w:p>
    <w:p w:rsidR="008C1501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D67" w:rsidRDefault="00651D67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F48" w:rsidRDefault="00E70F48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D67" w:rsidRDefault="00651D67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E5E" w:rsidRDefault="00F57E5E" w:rsidP="00F57E5E">
      <w:pPr>
        <w:pStyle w:val="1"/>
        <w:spacing w:line="240" w:lineRule="auto"/>
        <w:ind w:firstLine="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Глава  муниципального образования </w:t>
      </w:r>
    </w:p>
    <w:p w:rsidR="00F57E5E" w:rsidRDefault="00F57E5E" w:rsidP="00F57E5E">
      <w:pPr>
        <w:pStyle w:val="1"/>
        <w:spacing w:line="240" w:lineRule="auto"/>
        <w:ind w:firstLine="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сельского поселения «Дабатуйское»</w:t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  <w:t xml:space="preserve">                         Л.Н. Винокурова</w:t>
      </w:r>
    </w:p>
    <w:p w:rsidR="008C1501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501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1E1" w:rsidRDefault="003A71E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71E1" w:rsidRDefault="003A71E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501" w:rsidRPr="003A71E1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3A71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1D67" w:rsidRDefault="00651D67" w:rsidP="00651D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8C1501" w:rsidRPr="003A71E1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E70F48">
        <w:rPr>
          <w:rFonts w:ascii="Times New Roman" w:hAnsi="Times New Roman" w:cs="Times New Roman"/>
          <w:sz w:val="28"/>
          <w:szCs w:val="28"/>
        </w:rPr>
        <w:t>МО СП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«Дабатуйское» </w:t>
      </w:r>
    </w:p>
    <w:p w:rsidR="00651D67" w:rsidRDefault="00651D67" w:rsidP="00651D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Заиграевского района Республики Бурятия</w:t>
      </w:r>
    </w:p>
    <w:p w:rsidR="008C1501" w:rsidRPr="003A71E1" w:rsidRDefault="008C1501" w:rsidP="00651D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501" w:rsidRPr="003A71E1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501" w:rsidRPr="003A71E1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6"/>
      <w:bookmarkEnd w:id="2"/>
      <w:r w:rsidRPr="003A71E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C1501" w:rsidRPr="003A71E1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1E1">
        <w:rPr>
          <w:rFonts w:ascii="Times New Roman" w:hAnsi="Times New Roman" w:cs="Times New Roman"/>
          <w:b/>
          <w:bCs/>
          <w:sz w:val="28"/>
          <w:szCs w:val="28"/>
        </w:rPr>
        <w:t>СОСТАВЛЕНИЯ И ВЕДЕНИЯ БЮДЖЕТНЫХ РОСПИСЕЙ ГЛАВНЫХ</w:t>
      </w:r>
    </w:p>
    <w:p w:rsidR="008C1501" w:rsidRPr="003A71E1" w:rsidRDefault="008C1501" w:rsidP="00E70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71E1">
        <w:rPr>
          <w:rFonts w:ascii="Times New Roman" w:hAnsi="Times New Roman" w:cs="Times New Roman"/>
          <w:b/>
          <w:bCs/>
          <w:sz w:val="28"/>
          <w:szCs w:val="28"/>
        </w:rPr>
        <w:t>РАСПОРЯДИТЕЛЕЙ СРЕДСТВ БЮДЖЕТА</w:t>
      </w:r>
      <w:r w:rsidR="003A71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F48">
        <w:rPr>
          <w:rFonts w:ascii="Times New Roman" w:hAnsi="Times New Roman" w:cs="Times New Roman"/>
          <w:b/>
          <w:bCs/>
          <w:sz w:val="28"/>
          <w:szCs w:val="28"/>
        </w:rPr>
        <w:t xml:space="preserve">МО СП «ДАБАТУЙСКОЕ» </w:t>
      </w:r>
      <w:r w:rsidR="003A71E1">
        <w:rPr>
          <w:rFonts w:ascii="Times New Roman" w:hAnsi="Times New Roman" w:cs="Times New Roman"/>
          <w:b/>
          <w:bCs/>
          <w:sz w:val="28"/>
          <w:szCs w:val="28"/>
        </w:rPr>
        <w:t>ЗАИГРАЕВСК</w:t>
      </w:r>
      <w:r w:rsidR="00E70F48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3A71E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E70F48">
        <w:rPr>
          <w:rFonts w:ascii="Times New Roman" w:hAnsi="Times New Roman" w:cs="Times New Roman"/>
          <w:b/>
          <w:bCs/>
          <w:sz w:val="28"/>
          <w:szCs w:val="28"/>
        </w:rPr>
        <w:t>А РЕСПУБЛИКИ БУРЯТИЯ</w:t>
      </w:r>
      <w:r w:rsidRPr="003A71E1">
        <w:rPr>
          <w:rFonts w:ascii="Times New Roman" w:hAnsi="Times New Roman" w:cs="Times New Roman"/>
          <w:b/>
          <w:bCs/>
          <w:sz w:val="28"/>
          <w:szCs w:val="28"/>
        </w:rPr>
        <w:t>, ГЛАВНЫХ</w:t>
      </w:r>
      <w:r w:rsidR="00E70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1E1">
        <w:rPr>
          <w:rFonts w:ascii="Times New Roman" w:hAnsi="Times New Roman" w:cs="Times New Roman"/>
          <w:b/>
          <w:bCs/>
          <w:sz w:val="28"/>
          <w:szCs w:val="28"/>
        </w:rPr>
        <w:t>АДМИНИСТРАТОРОВ ИСТОЧНИКОВ ФИНАНСИРОВАНИЯ ДЕФИЦИТА</w:t>
      </w:r>
      <w:r w:rsidR="00BD08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1E1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3A71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F48">
        <w:rPr>
          <w:rFonts w:ascii="Times New Roman" w:hAnsi="Times New Roman" w:cs="Times New Roman"/>
          <w:b/>
          <w:bCs/>
          <w:sz w:val="28"/>
          <w:szCs w:val="28"/>
        </w:rPr>
        <w:t>МО СП «ДАБАТУЙСКОЕ» ЗАИГРАЕВСКОГО РАЙОНА РЕСПУБЛИКИ БУРЯТИЯ</w:t>
      </w:r>
    </w:p>
    <w:p w:rsidR="008C1501" w:rsidRPr="003A71E1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501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9" w:history="1">
        <w:r w:rsidRPr="00C22E5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22E5D">
        <w:rPr>
          <w:rFonts w:ascii="Times New Roman" w:hAnsi="Times New Roman" w:cs="Times New Roman"/>
          <w:sz w:val="28"/>
          <w:szCs w:val="28"/>
        </w:rPr>
        <w:t xml:space="preserve"> Российской Федерации и определяет правила составления и ведения бюджетных росписей главных распорядителей средств бюджета</w:t>
      </w:r>
      <w:r w:rsidR="00AB5780" w:rsidRPr="00C22E5D">
        <w:rPr>
          <w:rFonts w:ascii="Times New Roman" w:hAnsi="Times New Roman" w:cs="Times New Roman"/>
          <w:sz w:val="28"/>
          <w:szCs w:val="28"/>
        </w:rPr>
        <w:t xml:space="preserve"> </w:t>
      </w:r>
      <w:r w:rsidR="00E70F48">
        <w:rPr>
          <w:rFonts w:ascii="Times New Roman" w:hAnsi="Times New Roman" w:cs="Times New Roman"/>
          <w:sz w:val="28"/>
          <w:szCs w:val="28"/>
        </w:rPr>
        <w:t>МО СП «Дабатуйское» Заиграевского района Республики Бурятия</w:t>
      </w:r>
      <w:r w:rsidRPr="00C22E5D">
        <w:rPr>
          <w:rFonts w:ascii="Times New Roman" w:hAnsi="Times New Roman" w:cs="Times New Roman"/>
          <w:sz w:val="28"/>
          <w:szCs w:val="28"/>
        </w:rPr>
        <w:t xml:space="preserve">, главных администраторов источников финансирования дефицита бюджета </w:t>
      </w:r>
      <w:r w:rsidR="00E70F48">
        <w:rPr>
          <w:rFonts w:ascii="Times New Roman" w:hAnsi="Times New Roman" w:cs="Times New Roman"/>
          <w:sz w:val="28"/>
          <w:szCs w:val="28"/>
        </w:rPr>
        <w:t>МО СП «Дабатуйское» Заиграевского района Республики Бурятия</w:t>
      </w:r>
      <w:r w:rsidR="00AB5780" w:rsidRPr="00C22E5D">
        <w:rPr>
          <w:rFonts w:ascii="Times New Roman" w:hAnsi="Times New Roman" w:cs="Times New Roman"/>
          <w:sz w:val="28"/>
          <w:szCs w:val="28"/>
        </w:rPr>
        <w:t xml:space="preserve"> </w:t>
      </w:r>
      <w:r w:rsidRPr="00C22E5D">
        <w:rPr>
          <w:rFonts w:ascii="Times New Roman" w:hAnsi="Times New Roman" w:cs="Times New Roman"/>
          <w:sz w:val="28"/>
          <w:szCs w:val="28"/>
        </w:rPr>
        <w:t>(далее - бюджетная роспись), включая утверждение и внесение изменений в них.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47"/>
      <w:bookmarkEnd w:id="3"/>
      <w:r w:rsidRPr="00C22E5D">
        <w:rPr>
          <w:rFonts w:ascii="Times New Roman" w:hAnsi="Times New Roman" w:cs="Times New Roman"/>
          <w:b/>
          <w:sz w:val="28"/>
          <w:szCs w:val="28"/>
        </w:rPr>
        <w:t>I. Состав бюджетной росписи, порядок ее составления и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5D">
        <w:rPr>
          <w:rFonts w:ascii="Times New Roman" w:hAnsi="Times New Roman" w:cs="Times New Roman"/>
          <w:b/>
          <w:sz w:val="28"/>
          <w:szCs w:val="28"/>
        </w:rPr>
        <w:t>утверждения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1. Бюджетная роспись составляется главным распорядителем средств бюджета</w:t>
      </w:r>
      <w:r w:rsidR="00AB5780" w:rsidRPr="00C22E5D">
        <w:rPr>
          <w:rFonts w:ascii="Times New Roman" w:hAnsi="Times New Roman" w:cs="Times New Roman"/>
          <w:sz w:val="28"/>
          <w:szCs w:val="28"/>
        </w:rPr>
        <w:t xml:space="preserve"> </w:t>
      </w:r>
      <w:r w:rsidR="00E70F48">
        <w:rPr>
          <w:rFonts w:ascii="Times New Roman" w:hAnsi="Times New Roman" w:cs="Times New Roman"/>
          <w:sz w:val="28"/>
          <w:szCs w:val="28"/>
        </w:rPr>
        <w:t>МО СП «Дабатуйское» Заиграевского района Республики Бурятия</w:t>
      </w:r>
      <w:r w:rsidRPr="00C22E5D">
        <w:rPr>
          <w:rFonts w:ascii="Times New Roman" w:hAnsi="Times New Roman" w:cs="Times New Roman"/>
          <w:sz w:val="28"/>
          <w:szCs w:val="28"/>
        </w:rPr>
        <w:t xml:space="preserve"> (далее - главный распорядитель), главным администратором источников финансирования дефицита  бюджета </w:t>
      </w:r>
      <w:r w:rsidR="00E70F48">
        <w:rPr>
          <w:rFonts w:ascii="Times New Roman" w:hAnsi="Times New Roman" w:cs="Times New Roman"/>
          <w:sz w:val="28"/>
          <w:szCs w:val="28"/>
        </w:rPr>
        <w:t>МО СП «Дабатуйское» Заиграевского района Республики Бурятия</w:t>
      </w:r>
      <w:r w:rsidR="00AB5780" w:rsidRPr="00C22E5D">
        <w:rPr>
          <w:rFonts w:ascii="Times New Roman" w:hAnsi="Times New Roman" w:cs="Times New Roman"/>
          <w:sz w:val="28"/>
          <w:szCs w:val="28"/>
        </w:rPr>
        <w:t xml:space="preserve"> </w:t>
      </w:r>
      <w:r w:rsidRPr="00C22E5D">
        <w:rPr>
          <w:rFonts w:ascii="Times New Roman" w:hAnsi="Times New Roman" w:cs="Times New Roman"/>
          <w:sz w:val="28"/>
          <w:szCs w:val="28"/>
        </w:rPr>
        <w:t>(далее - главный администратор источников финансирования</w:t>
      </w:r>
      <w:r w:rsidR="00BD082F">
        <w:rPr>
          <w:rFonts w:ascii="Times New Roman" w:hAnsi="Times New Roman" w:cs="Times New Roman"/>
          <w:sz w:val="28"/>
          <w:szCs w:val="28"/>
        </w:rPr>
        <w:t xml:space="preserve"> дефицита бюджета</w:t>
      </w:r>
      <w:r w:rsidRPr="00C22E5D">
        <w:rPr>
          <w:rFonts w:ascii="Times New Roman" w:hAnsi="Times New Roman" w:cs="Times New Roman"/>
          <w:sz w:val="28"/>
          <w:szCs w:val="28"/>
        </w:rPr>
        <w:t xml:space="preserve">) на текущий финансовый год и плановый период в разрезе подведомственных распорядителей и (или) получателей бюджетных средств, администраторов источников финансирования дефицита бюджета </w:t>
      </w:r>
      <w:r w:rsidR="00E70F48">
        <w:rPr>
          <w:rFonts w:ascii="Times New Roman" w:hAnsi="Times New Roman" w:cs="Times New Roman"/>
          <w:sz w:val="28"/>
          <w:szCs w:val="28"/>
        </w:rPr>
        <w:t>МО СП «Дабатуйское» Заиграевского района Республики Бурятия</w:t>
      </w:r>
      <w:r w:rsidR="00AB5780" w:rsidRPr="00C22E5D">
        <w:rPr>
          <w:rFonts w:ascii="Times New Roman" w:hAnsi="Times New Roman" w:cs="Times New Roman"/>
          <w:sz w:val="28"/>
          <w:szCs w:val="28"/>
        </w:rPr>
        <w:t xml:space="preserve"> </w:t>
      </w:r>
      <w:r w:rsidRPr="00C22E5D">
        <w:rPr>
          <w:rFonts w:ascii="Times New Roman" w:hAnsi="Times New Roman" w:cs="Times New Roman"/>
          <w:sz w:val="28"/>
          <w:szCs w:val="28"/>
        </w:rPr>
        <w:t>(далее - администратор источников финансирования</w:t>
      </w:r>
      <w:r w:rsidR="00BD082F">
        <w:rPr>
          <w:rFonts w:ascii="Times New Roman" w:hAnsi="Times New Roman" w:cs="Times New Roman"/>
          <w:sz w:val="28"/>
          <w:szCs w:val="28"/>
        </w:rPr>
        <w:t xml:space="preserve"> дефицита бюджета</w:t>
      </w:r>
      <w:r w:rsidRPr="00C22E5D">
        <w:rPr>
          <w:rFonts w:ascii="Times New Roman" w:hAnsi="Times New Roman" w:cs="Times New Roman"/>
          <w:sz w:val="28"/>
          <w:szCs w:val="28"/>
        </w:rPr>
        <w:t>) соответственно.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 xml:space="preserve">Бюджетная роспись составляется в той же классификации расходов (источников финансирования дефицитов бюджетов), в которой составлена сводная бюджетная роспись бюджета </w:t>
      </w:r>
      <w:r w:rsidR="00E70F48">
        <w:rPr>
          <w:rFonts w:ascii="Times New Roman" w:hAnsi="Times New Roman" w:cs="Times New Roman"/>
          <w:sz w:val="28"/>
          <w:szCs w:val="28"/>
        </w:rPr>
        <w:t>МО СП «Дабатуйское» Заиграевского района Республики Бурятия</w:t>
      </w:r>
      <w:r w:rsidR="00AB5780" w:rsidRPr="00C22E5D">
        <w:rPr>
          <w:rFonts w:ascii="Times New Roman" w:hAnsi="Times New Roman" w:cs="Times New Roman"/>
          <w:sz w:val="28"/>
          <w:szCs w:val="28"/>
        </w:rPr>
        <w:t xml:space="preserve"> </w:t>
      </w:r>
      <w:r w:rsidRPr="00C22E5D">
        <w:rPr>
          <w:rFonts w:ascii="Times New Roman" w:hAnsi="Times New Roman" w:cs="Times New Roman"/>
          <w:sz w:val="28"/>
          <w:szCs w:val="28"/>
        </w:rPr>
        <w:t>(далее - сводная бюджетная роспись).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2. Бюджетная роспись включает: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- бюджетные ассигнования по расходам главного распорядителя в разрезе подведомственных распорядителей и (или) получателей бюджетных средств, классификации расходов и кодов дополнительной классификации;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lastRenderedPageBreak/>
        <w:t xml:space="preserve">- бюджетные ассигнования по источникам финансирования дефицита бюджета </w:t>
      </w:r>
      <w:r w:rsidR="00E70F48">
        <w:rPr>
          <w:rFonts w:ascii="Times New Roman" w:hAnsi="Times New Roman" w:cs="Times New Roman"/>
          <w:sz w:val="28"/>
          <w:szCs w:val="28"/>
        </w:rPr>
        <w:t>МО СП «Дабатуйское» Заиграевского района Республики Бурятия</w:t>
      </w:r>
      <w:r w:rsidR="00AB5780" w:rsidRPr="00C22E5D">
        <w:rPr>
          <w:rFonts w:ascii="Times New Roman" w:hAnsi="Times New Roman" w:cs="Times New Roman"/>
          <w:sz w:val="28"/>
          <w:szCs w:val="28"/>
        </w:rPr>
        <w:t xml:space="preserve"> </w:t>
      </w:r>
      <w:r w:rsidRPr="00C22E5D">
        <w:rPr>
          <w:rFonts w:ascii="Times New Roman" w:hAnsi="Times New Roman" w:cs="Times New Roman"/>
          <w:sz w:val="28"/>
          <w:szCs w:val="28"/>
        </w:rPr>
        <w:t>главного администратора источников финансирования в разрезе администраторов источников и кодов классификации источников финансирования дефицитов бюджетов.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3. Бюджетная роспись составляется в соответствии с бюджетными ассигнованиями, утвержденными сводной бюджетной росписью, и утвержденными финансов</w:t>
      </w:r>
      <w:r w:rsidR="00AB5780" w:rsidRPr="00C22E5D">
        <w:rPr>
          <w:rFonts w:ascii="Times New Roman" w:hAnsi="Times New Roman" w:cs="Times New Roman"/>
          <w:sz w:val="28"/>
          <w:szCs w:val="28"/>
        </w:rPr>
        <w:t>ым управлением</w:t>
      </w:r>
      <w:r w:rsidRPr="00C22E5D">
        <w:rPr>
          <w:rFonts w:ascii="Times New Roman" w:hAnsi="Times New Roman" w:cs="Times New Roman"/>
          <w:sz w:val="28"/>
          <w:szCs w:val="28"/>
        </w:rPr>
        <w:t xml:space="preserve"> лимитами бюджетных обязательств.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4. На основании доведенных показателей сводной бюджетной росписи и лимитов бюджетных обязательств</w:t>
      </w:r>
      <w:r w:rsidR="00AB5780" w:rsidRPr="00C22E5D">
        <w:rPr>
          <w:rFonts w:ascii="Times New Roman" w:hAnsi="Times New Roman" w:cs="Times New Roman"/>
          <w:sz w:val="28"/>
          <w:szCs w:val="28"/>
        </w:rPr>
        <w:t>,</w:t>
      </w:r>
      <w:r w:rsidRPr="00C22E5D">
        <w:rPr>
          <w:rFonts w:ascii="Times New Roman" w:hAnsi="Times New Roman" w:cs="Times New Roman"/>
          <w:sz w:val="28"/>
          <w:szCs w:val="28"/>
        </w:rPr>
        <w:t xml:space="preserve"> главные распорядители, главные администраторы источников финансирования распределяют бюджетные ассигнования по подведомственным распорядителям и (или) получателям бюджетных средств, администраторам источников финансирования.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В бюджетной росписи допускается наличие нераспределенного между подведомственными распорядителями и (или) получателями, администраторами источников финансирования объема бюджетных ассигнований в соответствии с нормативным правовым актом.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5. Бюджетные ассигнования на исполнение публичных нормативных обязательств утверждаются бюджетной росписью в объеме, утвержденном сводной бюджетной росписью.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 xml:space="preserve">6. Бюджетная роспись в течение двух календарных дней со дня утверждения бюджета утверждается руководителем главного распорядителя, главного администратора источников финансирования по форме согласно </w:t>
      </w:r>
      <w:hyperlink w:anchor="Par111" w:history="1">
        <w:r w:rsidRPr="00C22E5D">
          <w:rPr>
            <w:rFonts w:ascii="Times New Roman" w:hAnsi="Times New Roman" w:cs="Times New Roman"/>
            <w:color w:val="0000FF"/>
            <w:sz w:val="28"/>
            <w:szCs w:val="28"/>
          </w:rPr>
          <w:t>приложениям 1</w:t>
        </w:r>
      </w:hyperlink>
      <w:r w:rsidRPr="00C22E5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4" w:history="1">
        <w:r w:rsidRPr="00C22E5D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C22E5D">
        <w:rPr>
          <w:rFonts w:ascii="Times New Roman" w:hAnsi="Times New Roman" w:cs="Times New Roman"/>
          <w:sz w:val="28"/>
          <w:szCs w:val="28"/>
        </w:rPr>
        <w:t xml:space="preserve"> к настоящему Порядку соответственно.</w:t>
      </w:r>
    </w:p>
    <w:p w:rsidR="008C1501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62"/>
      <w:bookmarkEnd w:id="4"/>
      <w:r w:rsidRPr="00C22E5D">
        <w:rPr>
          <w:rFonts w:ascii="Times New Roman" w:hAnsi="Times New Roman" w:cs="Times New Roman"/>
          <w:b/>
          <w:sz w:val="28"/>
          <w:szCs w:val="28"/>
        </w:rPr>
        <w:t>II. Доведение показателей бюджетной росписи до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5D">
        <w:rPr>
          <w:rFonts w:ascii="Times New Roman" w:hAnsi="Times New Roman" w:cs="Times New Roman"/>
          <w:b/>
          <w:sz w:val="28"/>
          <w:szCs w:val="28"/>
        </w:rPr>
        <w:t>распорядителей и (или) получателей средств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5D">
        <w:rPr>
          <w:rFonts w:ascii="Times New Roman" w:hAnsi="Times New Roman" w:cs="Times New Roman"/>
          <w:b/>
          <w:sz w:val="28"/>
          <w:szCs w:val="28"/>
        </w:rPr>
        <w:t>бюджета</w:t>
      </w:r>
      <w:r w:rsidR="00C22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F48">
        <w:rPr>
          <w:rFonts w:ascii="Times New Roman" w:hAnsi="Times New Roman" w:cs="Times New Roman"/>
          <w:b/>
          <w:sz w:val="28"/>
          <w:szCs w:val="28"/>
        </w:rPr>
        <w:t>МО СП «Дабатуйское» Заиграевского района Республики Бурятия</w:t>
      </w:r>
      <w:r w:rsidRPr="00C22E5D">
        <w:rPr>
          <w:rFonts w:ascii="Times New Roman" w:hAnsi="Times New Roman" w:cs="Times New Roman"/>
          <w:b/>
          <w:sz w:val="28"/>
          <w:szCs w:val="28"/>
        </w:rPr>
        <w:t>, администраторов источников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5D">
        <w:rPr>
          <w:rFonts w:ascii="Times New Roman" w:hAnsi="Times New Roman" w:cs="Times New Roman"/>
          <w:b/>
          <w:sz w:val="28"/>
          <w:szCs w:val="28"/>
        </w:rPr>
        <w:t>финансирования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 xml:space="preserve">7. Главные распорядители, главные администраторы источников финансирования доводят показатели бюджетной росписи до подведомственных распорядителей и (или) получателей бюджетных средств, администраторов источников финансирования до начала очередного финансового года, за исключением случаев, предусмотренных </w:t>
      </w:r>
      <w:hyperlink r:id="rId10" w:history="1">
        <w:r w:rsidRPr="00C22E5D">
          <w:rPr>
            <w:rFonts w:ascii="Times New Roman" w:hAnsi="Times New Roman" w:cs="Times New Roman"/>
            <w:color w:val="0000FF"/>
            <w:sz w:val="28"/>
            <w:szCs w:val="28"/>
          </w:rPr>
          <w:t>статьями 190</w:t>
        </w:r>
      </w:hyperlink>
      <w:r w:rsidRPr="00C22E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C22E5D">
          <w:rPr>
            <w:rFonts w:ascii="Times New Roman" w:hAnsi="Times New Roman" w:cs="Times New Roman"/>
            <w:color w:val="0000FF"/>
            <w:sz w:val="28"/>
            <w:szCs w:val="28"/>
          </w:rPr>
          <w:t>191</w:t>
        </w:r>
      </w:hyperlink>
      <w:r w:rsidRPr="00C22E5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В течение двух рабочих дней со дня утверждения бюджетной росписи главные распорядители, главные администраторы источников финансирования представляют в Управление Федерального казначейства по Республике Бурятия расходные расписания (форма 0531722) для доведения показателей бюджетной росписи до подведомственных распорядителей и (или) получателей бюджетных средств, администраторов источников финансирования.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lastRenderedPageBreak/>
        <w:t>8. Главные распорядители осуществляют контроль за правильностью применения бюджетной классификации Российской Федерации и на соответствие показателям сводной бюджетной росписи.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9. При исполнении расходов бюджета по межбюджетным трансфертам главные распорядители доводят показатели бюджетной росписи до муниципальных образований.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 xml:space="preserve">10. В период временного управления бюджетом доведение бюджетных ассигнований и лимитов бюджетных обязательств производится в соответствии с </w:t>
      </w:r>
      <w:hyperlink r:id="rId12" w:history="1">
        <w:r w:rsidRPr="00C22E5D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190</w:t>
        </w:r>
      </w:hyperlink>
      <w:r w:rsidRPr="00C22E5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79"/>
      <w:bookmarkEnd w:id="5"/>
      <w:r w:rsidRPr="00C22E5D">
        <w:rPr>
          <w:rFonts w:ascii="Times New Roman" w:hAnsi="Times New Roman" w:cs="Times New Roman"/>
          <w:b/>
          <w:sz w:val="28"/>
          <w:szCs w:val="28"/>
        </w:rPr>
        <w:t>III. Ведение бюджетной росписи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11. Ведение бюджетной росписи осуществляется непосредственно главным распорядителем, главным администратором источников финансирования путем внесения изменений в показатели бюджетной росписи (далее - изменение бюджетной росписи).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 xml:space="preserve">Главные распорядители, главные администраторы источников финансирования осуществляют изменение бюджетной росписи в пределах бюджетных ассигнований, утвержденных сводной бюджетной росписью, и утвержденных </w:t>
      </w:r>
      <w:r w:rsidR="00C22E5D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r w:rsidR="00E70F48">
        <w:rPr>
          <w:rFonts w:ascii="Times New Roman" w:hAnsi="Times New Roman" w:cs="Times New Roman"/>
          <w:sz w:val="28"/>
          <w:szCs w:val="28"/>
        </w:rPr>
        <w:t>МО СП «Дабатуйское» Заиграевского района Республики Бурятия</w:t>
      </w:r>
      <w:r w:rsidR="00C22E5D">
        <w:rPr>
          <w:rFonts w:ascii="Times New Roman" w:hAnsi="Times New Roman" w:cs="Times New Roman"/>
          <w:sz w:val="28"/>
          <w:szCs w:val="28"/>
        </w:rPr>
        <w:t xml:space="preserve"> </w:t>
      </w:r>
      <w:r w:rsidRPr="00C22E5D">
        <w:rPr>
          <w:rFonts w:ascii="Times New Roman" w:hAnsi="Times New Roman" w:cs="Times New Roman"/>
          <w:sz w:val="28"/>
          <w:szCs w:val="28"/>
        </w:rPr>
        <w:t>лимитов бюджетных обязательств.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Изменение бюджетных ассигнований, утвержденных сводной бюджетной росписью, и (или) лимитов бюджетных обязательств по главному распорядителю служит основанием для внесения главным распорядителем, главным администратором источников финансирования соответствующих изменений в показатели его бюджетной росписи.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 xml:space="preserve">Изменения в бюджетную роспись вносятся в соответствии с </w:t>
      </w:r>
      <w:hyperlink r:id="rId13" w:history="1">
        <w:r w:rsidRPr="00C22E5D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C22E5D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бюджета </w:t>
      </w:r>
      <w:r w:rsidR="00E70F48">
        <w:rPr>
          <w:rFonts w:ascii="Times New Roman" w:hAnsi="Times New Roman" w:cs="Times New Roman"/>
          <w:sz w:val="28"/>
          <w:szCs w:val="28"/>
        </w:rPr>
        <w:t>МО СП «Дабатуйское» Заиграевского района Республики Бурятия</w:t>
      </w:r>
      <w:r w:rsidR="003C09CB">
        <w:rPr>
          <w:rFonts w:ascii="Times New Roman" w:hAnsi="Times New Roman" w:cs="Times New Roman"/>
          <w:sz w:val="28"/>
          <w:szCs w:val="28"/>
        </w:rPr>
        <w:t xml:space="preserve"> </w:t>
      </w:r>
      <w:r w:rsidRPr="00C22E5D">
        <w:rPr>
          <w:rFonts w:ascii="Times New Roman" w:hAnsi="Times New Roman" w:cs="Times New Roman"/>
          <w:sz w:val="28"/>
          <w:szCs w:val="28"/>
        </w:rPr>
        <w:t>и внесения изменений в нее, утвержденным финансов</w:t>
      </w:r>
      <w:r w:rsidR="003C09CB">
        <w:rPr>
          <w:rFonts w:ascii="Times New Roman" w:hAnsi="Times New Roman" w:cs="Times New Roman"/>
          <w:sz w:val="28"/>
          <w:szCs w:val="28"/>
        </w:rPr>
        <w:t xml:space="preserve">ым управлением администрации </w:t>
      </w:r>
      <w:r w:rsidR="00E70F48">
        <w:rPr>
          <w:rFonts w:ascii="Times New Roman" w:hAnsi="Times New Roman" w:cs="Times New Roman"/>
          <w:sz w:val="28"/>
          <w:szCs w:val="28"/>
        </w:rPr>
        <w:t>МО СП «Дабатуйское» Заиграевского района Республики Бурятия</w:t>
      </w:r>
      <w:r w:rsidRPr="00C22E5D">
        <w:rPr>
          <w:rFonts w:ascii="Times New Roman" w:hAnsi="Times New Roman" w:cs="Times New Roman"/>
          <w:sz w:val="28"/>
          <w:szCs w:val="28"/>
        </w:rPr>
        <w:t>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Главный распорядитель, главный администратор источников финансирования обязан в течение пяти рабочих дней со дня получения документов об изменении сводной бюджетной росписи и (или) лимитов бюджетных обязательств по главному распорядителю привести показатели бюджетной росписи в соответствие с показателями сводной бюджетной росписи и (или) лимитами бюджетных обязательств по главному распорядителю.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Главные распорядители осуществляют контроль за правильностью применения оснований внесения изменений и бюджетной классификации Российской Федерации.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Главные распорядители при осуществлении финансирования муниципальных образований обеспечивают контроль над не</w:t>
      </w:r>
      <w:r w:rsidR="003C09CB">
        <w:rPr>
          <w:rFonts w:ascii="Times New Roman" w:hAnsi="Times New Roman" w:cs="Times New Roman"/>
          <w:sz w:val="28"/>
          <w:szCs w:val="28"/>
        </w:rPr>
        <w:t xml:space="preserve"> </w:t>
      </w:r>
      <w:r w:rsidRPr="00C22E5D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Pr="00C22E5D">
        <w:rPr>
          <w:rFonts w:ascii="Times New Roman" w:hAnsi="Times New Roman" w:cs="Times New Roman"/>
          <w:sz w:val="28"/>
          <w:szCs w:val="28"/>
        </w:rPr>
        <w:lastRenderedPageBreak/>
        <w:t>уточненных плановых назначений.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12. Изменение показателей, утвержденных бюджетной росписью по расходам главного распорядителя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13. В случае уменьшения бюджетных ассигнований, распределенных получателю бюджетных средств, сумма измененных ассигнований не может быть меньше суммы распределенных получателю бюджетных средств лимитов бюджетных обязательств и произведенных кассовых выплат получателя бюджетных средств по соответствующей классификации расходов.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14. Главные распорядители, главные администраторы источников финансирования в течение 2-х календарных дней доводят информацию об изменении бюджетных ассигнований до подведомственных распорядителей и (или) получателей бюджетных средств, администраторов источников финансирования.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 xml:space="preserve">При утверждении в установленном порядке распределения межбюджетных трансфертов, не распределенных </w:t>
      </w:r>
      <w:r w:rsidR="003C09CB">
        <w:rPr>
          <w:rFonts w:ascii="Times New Roman" w:hAnsi="Times New Roman" w:cs="Times New Roman"/>
          <w:sz w:val="28"/>
          <w:szCs w:val="28"/>
        </w:rPr>
        <w:t xml:space="preserve">решением Заиграевского районного Совета депутатов о </w:t>
      </w:r>
      <w:r w:rsidRPr="00C22E5D">
        <w:rPr>
          <w:rFonts w:ascii="Times New Roman" w:hAnsi="Times New Roman" w:cs="Times New Roman"/>
          <w:sz w:val="28"/>
          <w:szCs w:val="28"/>
        </w:rPr>
        <w:t>бюджете между муниципальными образованиями, главные распорядители доводят информацию об объемах бюджетных ассигнований, предусмотренных бюджетам муниципальных образований, до соответствующих финансовых органов в муниципальных образованиях.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 xml:space="preserve">15. По межбюджетным трансфертам главные распорядители в течение трех рабочих дней оформляют Уведомления по </w:t>
      </w:r>
      <w:hyperlink r:id="rId14" w:history="1">
        <w:r w:rsidRPr="00C22E5D">
          <w:rPr>
            <w:rFonts w:ascii="Times New Roman" w:hAnsi="Times New Roman" w:cs="Times New Roman"/>
            <w:color w:val="0000FF"/>
            <w:sz w:val="28"/>
            <w:szCs w:val="28"/>
          </w:rPr>
          <w:t>форме 0504817</w:t>
        </w:r>
      </w:hyperlink>
      <w:r w:rsidRPr="00C22E5D">
        <w:rPr>
          <w:rFonts w:ascii="Times New Roman" w:hAnsi="Times New Roman" w:cs="Times New Roman"/>
          <w:sz w:val="28"/>
          <w:szCs w:val="28"/>
        </w:rPr>
        <w:t xml:space="preserve"> в программном комплексе "Бюджет-КС" в соответствии со справкой об изменении бюджетных ассигнований, полученной от  финансов</w:t>
      </w:r>
      <w:r w:rsidR="003C09CB">
        <w:rPr>
          <w:rFonts w:ascii="Times New Roman" w:hAnsi="Times New Roman" w:cs="Times New Roman"/>
          <w:sz w:val="28"/>
          <w:szCs w:val="28"/>
        </w:rPr>
        <w:t>ое управление</w:t>
      </w:r>
      <w:r w:rsidRPr="00C22E5D">
        <w:rPr>
          <w:rFonts w:ascii="Times New Roman" w:hAnsi="Times New Roman" w:cs="Times New Roman"/>
          <w:sz w:val="28"/>
          <w:szCs w:val="28"/>
        </w:rPr>
        <w:t>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 xml:space="preserve">Уведомления по </w:t>
      </w:r>
      <w:hyperlink r:id="rId15" w:history="1">
        <w:r w:rsidRPr="00C22E5D">
          <w:rPr>
            <w:rFonts w:ascii="Times New Roman" w:hAnsi="Times New Roman" w:cs="Times New Roman"/>
            <w:color w:val="0000FF"/>
            <w:sz w:val="28"/>
            <w:szCs w:val="28"/>
          </w:rPr>
          <w:t>форме 0504817</w:t>
        </w:r>
      </w:hyperlink>
      <w:r w:rsidRPr="00C22E5D">
        <w:rPr>
          <w:rFonts w:ascii="Times New Roman" w:hAnsi="Times New Roman" w:cs="Times New Roman"/>
          <w:sz w:val="28"/>
          <w:szCs w:val="28"/>
        </w:rPr>
        <w:t xml:space="preserve"> регистрируют с присвоением учетного номера, распечатывают из программного комплекса "Бюджет-КС" в четырех экземплярах: один экземпляр остается у главного распорядителя, второй представляется в финансов</w:t>
      </w:r>
      <w:r w:rsidR="003C09CB">
        <w:rPr>
          <w:rFonts w:ascii="Times New Roman" w:hAnsi="Times New Roman" w:cs="Times New Roman"/>
          <w:sz w:val="28"/>
          <w:szCs w:val="28"/>
        </w:rPr>
        <w:t>ое управление</w:t>
      </w:r>
      <w:r w:rsidRPr="00C22E5D">
        <w:rPr>
          <w:rFonts w:ascii="Times New Roman" w:hAnsi="Times New Roman" w:cs="Times New Roman"/>
          <w:sz w:val="28"/>
          <w:szCs w:val="28"/>
        </w:rPr>
        <w:t>, третий - в адрес администратора доходов местного бюджета от предоставления межбюджетных трансфертов, имеющих целевое назначение, с одновременным направлением четвертого экземпляра в финансовый орган муниципального образования.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9CB" w:rsidRDefault="003C09CB" w:rsidP="008C15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99"/>
      <w:bookmarkEnd w:id="6"/>
    </w:p>
    <w:p w:rsidR="00044683" w:rsidRDefault="00044683" w:rsidP="008C15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4683" w:rsidRDefault="00044683" w:rsidP="008C15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8A5" w:rsidRDefault="000208A5" w:rsidP="008C15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8A5" w:rsidRDefault="000208A5" w:rsidP="008C15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8A5" w:rsidRDefault="000208A5" w:rsidP="008C15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к Порядку составления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и ведения бюджетных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росписей главных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распорядителей средств</w:t>
      </w:r>
    </w:p>
    <w:p w:rsidR="00E70F48" w:rsidRDefault="008C1501" w:rsidP="00E70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бюджета</w:t>
      </w:r>
      <w:r w:rsidR="003C09CB">
        <w:rPr>
          <w:rFonts w:ascii="Times New Roman" w:hAnsi="Times New Roman" w:cs="Times New Roman"/>
          <w:sz w:val="28"/>
          <w:szCs w:val="28"/>
        </w:rPr>
        <w:t xml:space="preserve"> </w:t>
      </w:r>
      <w:r w:rsidR="00E70F48">
        <w:rPr>
          <w:rFonts w:ascii="Times New Roman" w:hAnsi="Times New Roman" w:cs="Times New Roman"/>
          <w:sz w:val="28"/>
          <w:szCs w:val="28"/>
        </w:rPr>
        <w:t>МО СП «Дабатуйское»</w:t>
      </w:r>
    </w:p>
    <w:p w:rsidR="008C1501" w:rsidRPr="00C22E5D" w:rsidRDefault="00E70F48" w:rsidP="00E70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Заиграевского района Республики Бурятия</w:t>
      </w:r>
      <w:r w:rsidR="008C1501" w:rsidRPr="00C22E5D">
        <w:rPr>
          <w:rFonts w:ascii="Times New Roman" w:hAnsi="Times New Roman" w:cs="Times New Roman"/>
          <w:sz w:val="28"/>
          <w:szCs w:val="28"/>
        </w:rPr>
        <w:t>,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главных администраторов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8C1501" w:rsidRPr="00C22E5D" w:rsidRDefault="008C1501" w:rsidP="003C09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дефицита</w:t>
      </w:r>
      <w:r w:rsidR="003C09CB">
        <w:rPr>
          <w:rFonts w:ascii="Times New Roman" w:hAnsi="Times New Roman" w:cs="Times New Roman"/>
          <w:sz w:val="28"/>
          <w:szCs w:val="28"/>
        </w:rPr>
        <w:t xml:space="preserve">  </w:t>
      </w:r>
      <w:r w:rsidRPr="00C22E5D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B0A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111"/>
      <w:bookmarkEnd w:id="7"/>
      <w:r w:rsidRPr="00C22E5D">
        <w:rPr>
          <w:rFonts w:ascii="Times New Roman" w:hAnsi="Times New Roman" w:cs="Times New Roman"/>
          <w:b/>
          <w:bCs/>
          <w:sz w:val="28"/>
          <w:szCs w:val="28"/>
        </w:rPr>
        <w:t>БЮДЖЕТНАЯ РОСПИСЬ РАСХОДОВ БЮДЖЕТА</w:t>
      </w:r>
    </w:p>
    <w:p w:rsidR="008C1501" w:rsidRPr="00C22E5D" w:rsidRDefault="003C09CB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0B0A">
        <w:rPr>
          <w:rFonts w:ascii="Times New Roman" w:hAnsi="Times New Roman" w:cs="Times New Roman"/>
          <w:b/>
          <w:bCs/>
          <w:sz w:val="28"/>
          <w:szCs w:val="28"/>
        </w:rPr>
        <w:t>МО СП «ДАБАТУЙСКОЕ» ЗАИГРАЕВСКОГО РАЙОНА РЕСПУБЛИКИ БУРЯТИЯ</w:t>
      </w:r>
    </w:p>
    <w:p w:rsidR="008C1501" w:rsidRPr="00C22E5D" w:rsidRDefault="0042567F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8C1501" w:rsidRPr="00C22E5D">
        <w:rPr>
          <w:rFonts w:ascii="Times New Roman" w:hAnsi="Times New Roman" w:cs="Times New Roman"/>
          <w:b/>
          <w:bCs/>
          <w:sz w:val="28"/>
          <w:szCs w:val="28"/>
        </w:rPr>
        <w:t xml:space="preserve">____ </w:t>
      </w:r>
      <w:r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E5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E5D">
        <w:rPr>
          <w:rFonts w:ascii="Times New Roman" w:hAnsi="Times New Roman" w:cs="Times New Roman"/>
          <w:b/>
          <w:bCs/>
          <w:sz w:val="28"/>
          <w:szCs w:val="28"/>
        </w:rPr>
        <w:t>(ГЛАВНЫЙ РАСПОРЯДИТЕЛЬ (РАСПОРЯДИТЕЛЬ) БЮДЖЕТНЫХ СРЕДСТВ)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501" w:rsidRPr="00C22E5D" w:rsidRDefault="008C1501" w:rsidP="008C15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C09C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2E5D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8"/>
        <w:gridCol w:w="648"/>
        <w:gridCol w:w="432"/>
        <w:gridCol w:w="432"/>
        <w:gridCol w:w="540"/>
        <w:gridCol w:w="432"/>
        <w:gridCol w:w="756"/>
        <w:gridCol w:w="1728"/>
        <w:gridCol w:w="1188"/>
        <w:gridCol w:w="1188"/>
      </w:tblGrid>
      <w:tr w:rsidR="008C1501" w:rsidRPr="00C22E5D" w:rsidTr="00CA4FD6">
        <w:trPr>
          <w:trHeight w:val="360"/>
          <w:tblCellSpacing w:w="5" w:type="nil"/>
        </w:trPr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</w:t>
            </w:r>
          </w:p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 расхода    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41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         Сумма на год           </w:t>
            </w:r>
          </w:p>
        </w:tc>
      </w:tr>
      <w:tr w:rsidR="008C1501" w:rsidRPr="00C22E5D" w:rsidTr="00CA4FD6">
        <w:trPr>
          <w:trHeight w:val="540"/>
          <w:tblCellSpacing w:w="5" w:type="nil"/>
        </w:trPr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 Текущий    </w:t>
            </w:r>
          </w:p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>финансовый год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I год  </w:t>
            </w:r>
          </w:p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периода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II год  </w:t>
            </w:r>
          </w:p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периода </w:t>
            </w:r>
          </w:p>
        </w:tc>
      </w:tr>
      <w:tr w:rsidR="008C1501" w:rsidRPr="00C22E5D" w:rsidTr="00CA4FD6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    1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2 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7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     8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  9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 10    </w:t>
            </w:r>
          </w:p>
        </w:tc>
      </w:tr>
      <w:tr w:rsidR="008C1501" w:rsidRPr="00C22E5D" w:rsidTr="00CA4FD6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501" w:rsidRPr="00C22E5D" w:rsidTr="00CA4FD6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501" w:rsidRPr="00C22E5D" w:rsidTr="00CA4FD6">
        <w:trPr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501" w:rsidRPr="00C22E5D" w:rsidRDefault="008C1501" w:rsidP="008C15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Главный распорядитель</w:t>
      </w:r>
    </w:p>
    <w:p w:rsidR="008C1501" w:rsidRPr="00C22E5D" w:rsidRDefault="008C1501" w:rsidP="008C15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(распорядитель) бюджетных средств ________________________________ (Ф.И.О.)</w:t>
      </w:r>
    </w:p>
    <w:p w:rsidR="008C1501" w:rsidRPr="00C22E5D" w:rsidRDefault="008C1501" w:rsidP="008C15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 руководителя)</w:t>
      </w:r>
    </w:p>
    <w:p w:rsidR="008C1501" w:rsidRPr="00C22E5D" w:rsidRDefault="008C1501" w:rsidP="008C15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"__" _________ 200_ г.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8AF" w:rsidRDefault="00D278AF" w:rsidP="00425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42"/>
      <w:bookmarkEnd w:id="8"/>
    </w:p>
    <w:p w:rsidR="00D278AF" w:rsidRDefault="00D278AF" w:rsidP="00425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AF" w:rsidRDefault="00D278AF" w:rsidP="00425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AF" w:rsidRDefault="00D278AF" w:rsidP="00425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AF" w:rsidRDefault="00D278AF" w:rsidP="00425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567F" w:rsidRPr="00C22E5D" w:rsidRDefault="0042567F" w:rsidP="00425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42567F" w:rsidRPr="00C22E5D" w:rsidRDefault="0042567F" w:rsidP="00425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к Порядку составления</w:t>
      </w:r>
    </w:p>
    <w:p w:rsidR="0042567F" w:rsidRPr="00C22E5D" w:rsidRDefault="0042567F" w:rsidP="00425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и ведения бюджетных</w:t>
      </w:r>
    </w:p>
    <w:p w:rsidR="0042567F" w:rsidRPr="00C22E5D" w:rsidRDefault="0042567F" w:rsidP="00425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росписей главных</w:t>
      </w:r>
    </w:p>
    <w:p w:rsidR="0042567F" w:rsidRPr="00C22E5D" w:rsidRDefault="0042567F" w:rsidP="00425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распорядителей средств</w:t>
      </w:r>
    </w:p>
    <w:p w:rsidR="00E70F48" w:rsidRDefault="0042567F" w:rsidP="00E70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F48">
        <w:rPr>
          <w:rFonts w:ascii="Times New Roman" w:hAnsi="Times New Roman" w:cs="Times New Roman"/>
          <w:sz w:val="28"/>
          <w:szCs w:val="28"/>
        </w:rPr>
        <w:t xml:space="preserve">МО СП «Дабатуйское» </w:t>
      </w:r>
    </w:p>
    <w:p w:rsidR="0042567F" w:rsidRPr="00C22E5D" w:rsidRDefault="00E70F48" w:rsidP="00E70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Заиграевского района Республики Бурятия</w:t>
      </w:r>
      <w:r w:rsidR="0042567F" w:rsidRPr="00C22E5D">
        <w:rPr>
          <w:rFonts w:ascii="Times New Roman" w:hAnsi="Times New Roman" w:cs="Times New Roman"/>
          <w:sz w:val="28"/>
          <w:szCs w:val="28"/>
        </w:rPr>
        <w:t>,</w:t>
      </w:r>
    </w:p>
    <w:p w:rsidR="0042567F" w:rsidRPr="00C22E5D" w:rsidRDefault="0042567F" w:rsidP="00425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главных администраторов</w:t>
      </w:r>
    </w:p>
    <w:p w:rsidR="0042567F" w:rsidRPr="00C22E5D" w:rsidRDefault="0042567F" w:rsidP="004256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3C09CB" w:rsidRDefault="0042567F" w:rsidP="004256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дефицита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2E5D">
        <w:rPr>
          <w:rFonts w:ascii="Times New Roman" w:hAnsi="Times New Roman" w:cs="Times New Roman"/>
          <w:sz w:val="28"/>
          <w:szCs w:val="28"/>
        </w:rPr>
        <w:t>бюджета</w:t>
      </w:r>
    </w:p>
    <w:p w:rsidR="003C09CB" w:rsidRDefault="003C09CB" w:rsidP="008C15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09CB" w:rsidRDefault="003C09CB" w:rsidP="008C15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09CB" w:rsidRDefault="003C09CB" w:rsidP="008C15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70B0A" w:rsidRDefault="008C1501" w:rsidP="00270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154"/>
      <w:bookmarkEnd w:id="9"/>
      <w:r w:rsidRPr="00C22E5D">
        <w:rPr>
          <w:rFonts w:ascii="Times New Roman" w:hAnsi="Times New Roman" w:cs="Times New Roman"/>
          <w:b/>
          <w:bCs/>
          <w:sz w:val="28"/>
          <w:szCs w:val="28"/>
        </w:rPr>
        <w:t>БЮДЖЕТНАЯ РОСПИСЬ ИСТОЧНИКОВ ФИНАНСИРОВАНИЯ ДЕФИЦИТА</w:t>
      </w:r>
      <w:r w:rsidR="00270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E5D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42567F" w:rsidRPr="00425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567F" w:rsidRPr="00C22E5D" w:rsidRDefault="00270B0A" w:rsidP="00270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 СП «ДАБАТУЙСКОЕ» ЗАИГРАЕВСКОГО РАЙОНА РЕСПУБЛИКИ БУРЯТИЯ </w:t>
      </w:r>
      <w:r w:rsidR="0042567F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42567F" w:rsidRPr="00C22E5D">
        <w:rPr>
          <w:rFonts w:ascii="Times New Roman" w:hAnsi="Times New Roman" w:cs="Times New Roman"/>
          <w:b/>
          <w:bCs/>
          <w:sz w:val="28"/>
          <w:szCs w:val="28"/>
        </w:rPr>
        <w:t xml:space="preserve">____ </w:t>
      </w:r>
      <w:r w:rsidR="0042567F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E5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E5D">
        <w:rPr>
          <w:rFonts w:ascii="Times New Roman" w:hAnsi="Times New Roman" w:cs="Times New Roman"/>
          <w:b/>
          <w:bCs/>
          <w:sz w:val="28"/>
          <w:szCs w:val="28"/>
        </w:rPr>
        <w:t>(ГЛАВНЫЙ АДМИНИСТРАТОР (АДМИНИСТРАТОР) ИСТОЧНИКОВ</w:t>
      </w:r>
    </w:p>
    <w:p w:rsidR="0042567F" w:rsidRPr="00C22E5D" w:rsidRDefault="008C1501" w:rsidP="00425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E5D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БЮДЖЕТА</w:t>
      </w:r>
      <w:r w:rsidR="0042567F" w:rsidRPr="00425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F48">
        <w:rPr>
          <w:rFonts w:ascii="Times New Roman" w:hAnsi="Times New Roman" w:cs="Times New Roman"/>
          <w:b/>
          <w:bCs/>
          <w:sz w:val="28"/>
          <w:szCs w:val="28"/>
        </w:rPr>
        <w:t>МО СП «Дабатуйское» Заиграевского района Республики Бурятия</w:t>
      </w:r>
      <w:r w:rsidR="0042567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501" w:rsidRPr="00C22E5D" w:rsidRDefault="008C1501" w:rsidP="008C15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256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22E5D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1680"/>
        <w:gridCol w:w="1920"/>
        <w:gridCol w:w="1320"/>
        <w:gridCol w:w="1320"/>
      </w:tblGrid>
      <w:tr w:rsidR="008C1501" w:rsidRPr="00C22E5D" w:rsidTr="00CA4FD6">
        <w:trPr>
          <w:trHeight w:val="400"/>
          <w:tblCellSpacing w:w="5" w:type="nil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F6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  Код классификации    </w:t>
            </w:r>
          </w:p>
          <w:p w:rsidR="008C1501" w:rsidRPr="00C22E5D" w:rsidRDefault="008C1501" w:rsidP="00F6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>источников финансирования</w:t>
            </w:r>
          </w:p>
          <w:p w:rsidR="008C1501" w:rsidRPr="00C22E5D" w:rsidRDefault="008C1501" w:rsidP="00F6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  дефицита бюджета     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         Сумма на год           </w:t>
            </w:r>
          </w:p>
        </w:tc>
      </w:tr>
      <w:tr w:rsidR="008C1501" w:rsidRPr="00C22E5D" w:rsidTr="00CA4FD6">
        <w:trPr>
          <w:trHeight w:val="600"/>
          <w:tblCellSpacing w:w="5" w:type="nil"/>
        </w:trPr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 Текущий    </w:t>
            </w:r>
          </w:p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>финансовый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I год  </w:t>
            </w:r>
          </w:p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II год  </w:t>
            </w:r>
          </w:p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>планового</w:t>
            </w:r>
          </w:p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периода </w:t>
            </w:r>
          </w:p>
        </w:tc>
      </w:tr>
      <w:tr w:rsidR="008C1501" w:rsidRPr="00C22E5D" w:rsidTr="00CA4FD6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         1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   2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    3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    5    </w:t>
            </w:r>
          </w:p>
        </w:tc>
      </w:tr>
      <w:tr w:rsidR="008C1501" w:rsidRPr="00C22E5D" w:rsidTr="00CA4FD6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501" w:rsidRPr="00C22E5D" w:rsidTr="00CA4FD6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501" w:rsidRPr="00C22E5D" w:rsidTr="00CA4FD6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E5D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501" w:rsidRPr="00C22E5D" w:rsidRDefault="008C1501" w:rsidP="00CA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501" w:rsidRPr="00C22E5D" w:rsidRDefault="008C1501" w:rsidP="008C15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Главный администратор</w:t>
      </w:r>
    </w:p>
    <w:p w:rsidR="008C1501" w:rsidRPr="00C22E5D" w:rsidRDefault="008C1501" w:rsidP="008C15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(администратор) источников</w:t>
      </w:r>
    </w:p>
    <w:p w:rsidR="008C1501" w:rsidRPr="00C22E5D" w:rsidRDefault="008C1501" w:rsidP="008C15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финансирования дефицита</w:t>
      </w:r>
    </w:p>
    <w:p w:rsidR="008C1501" w:rsidRPr="00C22E5D" w:rsidRDefault="008C1501" w:rsidP="008C15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бюджета    ______________________________________ (Ф.И.О.)</w:t>
      </w:r>
    </w:p>
    <w:p w:rsidR="008C1501" w:rsidRPr="00C22E5D" w:rsidRDefault="008C1501" w:rsidP="008C15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 xml:space="preserve">                                    (подпись руководителя)</w:t>
      </w:r>
    </w:p>
    <w:p w:rsidR="008C1501" w:rsidRPr="00C22E5D" w:rsidRDefault="008C1501" w:rsidP="008C15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22E5D">
        <w:rPr>
          <w:rFonts w:ascii="Times New Roman" w:hAnsi="Times New Roman" w:cs="Times New Roman"/>
          <w:sz w:val="28"/>
          <w:szCs w:val="28"/>
        </w:rPr>
        <w:t>"__" _________ 200_ г.</w:t>
      </w:r>
    </w:p>
    <w:p w:rsidR="008C1501" w:rsidRPr="00C22E5D" w:rsidRDefault="008C1501" w:rsidP="008C15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32C" w:rsidRDefault="00F0732C"/>
    <w:sectPr w:rsidR="00F0732C" w:rsidSect="006E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602F"/>
    <w:multiLevelType w:val="hybridMultilevel"/>
    <w:tmpl w:val="34924F0E"/>
    <w:lvl w:ilvl="0" w:tplc="56DA45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492863"/>
    <w:multiLevelType w:val="hybridMultilevel"/>
    <w:tmpl w:val="88CEE35E"/>
    <w:lvl w:ilvl="0" w:tplc="A970C8A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1501"/>
    <w:rsid w:val="000208A5"/>
    <w:rsid w:val="00044683"/>
    <w:rsid w:val="00052B03"/>
    <w:rsid w:val="00111235"/>
    <w:rsid w:val="00260922"/>
    <w:rsid w:val="00270B0A"/>
    <w:rsid w:val="003A71E1"/>
    <w:rsid w:val="003C09CB"/>
    <w:rsid w:val="00421FA5"/>
    <w:rsid w:val="0042567F"/>
    <w:rsid w:val="005204C2"/>
    <w:rsid w:val="00587871"/>
    <w:rsid w:val="00651D67"/>
    <w:rsid w:val="007A5584"/>
    <w:rsid w:val="008A2E32"/>
    <w:rsid w:val="008C1501"/>
    <w:rsid w:val="00982FAF"/>
    <w:rsid w:val="00A679E7"/>
    <w:rsid w:val="00AA3BE2"/>
    <w:rsid w:val="00AB5780"/>
    <w:rsid w:val="00BB6273"/>
    <w:rsid w:val="00BD082F"/>
    <w:rsid w:val="00BE0093"/>
    <w:rsid w:val="00C22E5D"/>
    <w:rsid w:val="00D278AF"/>
    <w:rsid w:val="00E70F48"/>
    <w:rsid w:val="00E87D48"/>
    <w:rsid w:val="00EE049A"/>
    <w:rsid w:val="00F0732C"/>
    <w:rsid w:val="00F57E5E"/>
    <w:rsid w:val="00F6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15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2F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7D48"/>
    <w:rPr>
      <w:color w:val="0000FF" w:themeColor="hyperlink"/>
      <w:u w:val="single"/>
    </w:rPr>
  </w:style>
  <w:style w:type="paragraph" w:customStyle="1" w:styleId="1">
    <w:name w:val="Обычный1"/>
    <w:rsid w:val="00F57E5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38D4415DA3E718DB698DFA43BB1E02D6EDB2A23E648CADA5494D5A398D860A4EC3A809463B3EEG" TargetMode="External"/><Relationship Id="rId13" Type="http://schemas.openxmlformats.org/officeDocument/2006/relationships/hyperlink" Target="consultantplus://offline/ref=39238D4415DA3E718DB686D2B257ECE829618D2E29EF469A8E0BCF88F491D237E3A363C1D66E3E24E9D366BFE5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batyi@mail.ru" TargetMode="External"/><Relationship Id="rId12" Type="http://schemas.openxmlformats.org/officeDocument/2006/relationships/hyperlink" Target="consultantplus://offline/ref=39238D4415DA3E718DB698DFA43BB1E02D6EDB2A23E648CADA5494D5A398D860A4EC3A809763B3E6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39238D4415DA3E718DB698DFA43BB1E02D6EDB2A23E648CADA5494D5A398D860A4EC3A809761B3EF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9238D4415DA3E718DB698DFA43BB1E02D6ADB202FE948CADA5494D5A398D860A4EC3A8392633925BEEDG" TargetMode="External"/><Relationship Id="rId10" Type="http://schemas.openxmlformats.org/officeDocument/2006/relationships/hyperlink" Target="consultantplus://offline/ref=39238D4415DA3E718DB698DFA43BB1E02D6EDB2A23E648CADA5494D5A398D860A4EC3A8392623C22BEE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238D4415DA3E718DB698DFA43BB1E02D6EDB2A23E648CADA5494D5A3B9E8G" TargetMode="External"/><Relationship Id="rId14" Type="http://schemas.openxmlformats.org/officeDocument/2006/relationships/hyperlink" Target="consultantplus://offline/ref=39238D4415DA3E718DB698DFA43BB1E02D6ADB202FE948CADA5494D5A398D860A4EC3A8392633925BE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Бадмаева Ольга Антоновна</dc:creator>
  <cp:lastModifiedBy>User</cp:lastModifiedBy>
  <cp:revision>2</cp:revision>
  <cp:lastPrinted>2020-12-09T07:30:00Z</cp:lastPrinted>
  <dcterms:created xsi:type="dcterms:W3CDTF">2023-06-29T06:59:00Z</dcterms:created>
  <dcterms:modified xsi:type="dcterms:W3CDTF">2023-06-29T06:59:00Z</dcterms:modified>
</cp:coreProperties>
</file>